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7087" w:rsidRPr="00B727C0" w:rsidRDefault="000E7087" w:rsidP="000E7087">
      <w:pPr>
        <w:jc w:val="center"/>
        <w:rPr>
          <w:b/>
          <w:color w:val="1D1B11"/>
          <w:sz w:val="28"/>
          <w:szCs w:val="28"/>
          <w:lang w:val="kk-KZ"/>
        </w:rPr>
      </w:pPr>
      <w:r w:rsidRPr="00B727C0">
        <w:rPr>
          <w:b/>
          <w:color w:val="1D1B11"/>
          <w:sz w:val="28"/>
          <w:szCs w:val="28"/>
          <w:lang w:val="kk-KZ"/>
        </w:rPr>
        <w:t xml:space="preserve">PHOTOMOD </w:t>
      </w:r>
      <w:r w:rsidRPr="00B727C0">
        <w:rPr>
          <w:b/>
          <w:sz w:val="28"/>
          <w:szCs w:val="28"/>
          <w:lang w:val="kk-KZ"/>
        </w:rPr>
        <w:t>Lite 5.21.</w:t>
      </w:r>
      <w:r>
        <w:rPr>
          <w:sz w:val="28"/>
          <w:szCs w:val="28"/>
          <w:lang w:val="kk-KZ"/>
        </w:rPr>
        <w:t xml:space="preserve"> </w:t>
      </w:r>
      <w:r w:rsidRPr="00B727C0">
        <w:rPr>
          <w:b/>
          <w:color w:val="1D1B11"/>
          <w:sz w:val="28"/>
          <w:szCs w:val="28"/>
          <w:lang w:val="kk-KZ"/>
        </w:rPr>
        <w:t xml:space="preserve"> </w:t>
      </w:r>
      <w:r>
        <w:rPr>
          <w:b/>
          <w:color w:val="1D1B11"/>
          <w:sz w:val="28"/>
          <w:szCs w:val="28"/>
          <w:lang w:val="kk-KZ"/>
        </w:rPr>
        <w:t>бағдарламасын жұмыс істеу</w:t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CE1338" w:rsidRDefault="007F2171" w:rsidP="007F2171">
      <w:pPr>
        <w:pStyle w:val="a3"/>
        <w:tabs>
          <w:tab w:val="left" w:pos="3431"/>
        </w:tabs>
        <w:spacing w:after="0" w:line="240" w:lineRule="auto"/>
        <w:ind w:left="0"/>
        <w:jc w:val="center"/>
        <w:rPr>
          <w:rFonts w:ascii="Times New Roman" w:hAnsi="Times New Roman"/>
          <w:b/>
          <w:color w:val="1D1B11"/>
          <w:sz w:val="28"/>
          <w:szCs w:val="28"/>
          <w:lang w:val="kk-KZ"/>
        </w:rPr>
      </w:pPr>
      <w:r w:rsidRPr="00CE1338">
        <w:rPr>
          <w:rFonts w:ascii="Times New Roman" w:hAnsi="Times New Roman"/>
          <w:b/>
          <w:color w:val="1D1B11"/>
          <w:sz w:val="28"/>
          <w:szCs w:val="28"/>
          <w:lang w:val="kk-KZ"/>
        </w:rPr>
        <w:t>3 Ішкі бағдарлау</w:t>
      </w:r>
    </w:p>
    <w:p w:rsidR="007F2171" w:rsidRPr="00000BEB" w:rsidRDefault="007F2171" w:rsidP="007F2171">
      <w:pPr>
        <w:tabs>
          <w:tab w:val="left" w:pos="3431"/>
        </w:tabs>
        <w:ind w:firstLine="851"/>
        <w:jc w:val="both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ind w:firstLine="851"/>
        <w:jc w:val="both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 xml:space="preserve">Ары қарай жұмыс істеу үшін бағдарламаға, түсіріс қандай камерамен жүргізілгенін көрсету қажет. Камераның параметрлері туралы ақпарат камерамен бірге өндіруші зауыттың құжаттамасымен беріледі. Камера параметрлерін, </w:t>
      </w:r>
      <w:r w:rsidRPr="00000BEB">
        <w:rPr>
          <w:i/>
          <w:color w:val="1D1B11"/>
          <w:sz w:val="28"/>
          <w:szCs w:val="28"/>
          <w:lang w:val="kk-KZ"/>
        </w:rPr>
        <w:t>Ориентирование</w:t>
      </w:r>
      <w:r w:rsidRPr="00000BEB">
        <w:rPr>
          <w:color w:val="1D1B11"/>
          <w:sz w:val="28"/>
          <w:szCs w:val="28"/>
          <w:lang w:val="kk-KZ"/>
        </w:rPr>
        <w:t xml:space="preserve"> мәзірінен </w:t>
      </w:r>
      <w:r w:rsidRPr="00000BEB">
        <w:rPr>
          <w:i/>
          <w:color w:val="1D1B11"/>
          <w:sz w:val="28"/>
          <w:szCs w:val="28"/>
          <w:lang w:val="kk-KZ"/>
        </w:rPr>
        <w:t>Управление камерами (Ctrl+Alt+I)</w:t>
      </w:r>
      <w:r w:rsidRPr="00000BEB">
        <w:rPr>
          <w:color w:val="1D1B11"/>
          <w:sz w:val="28"/>
          <w:szCs w:val="28"/>
          <w:lang w:val="kk-KZ"/>
        </w:rPr>
        <w:t xml:space="preserve"> пунктін таңдау арқылы енгізіледі (сурет 2.18).</w:t>
      </w:r>
    </w:p>
    <w:p w:rsidR="007F2171" w:rsidRPr="00000BEB" w:rsidRDefault="007F2171" w:rsidP="007F2171">
      <w:pPr>
        <w:tabs>
          <w:tab w:val="left" w:pos="3431"/>
        </w:tabs>
        <w:ind w:firstLine="851"/>
        <w:jc w:val="both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DF51C1">
        <w:rPr>
          <w:noProof/>
          <w:color w:val="1D1B11"/>
          <w:sz w:val="28"/>
          <w:szCs w:val="28"/>
        </w:rPr>
        <w:drawing>
          <wp:inline distT="0" distB="0" distL="0" distR="0">
            <wp:extent cx="2705100" cy="3686175"/>
            <wp:effectExtent l="0" t="0" r="0" b="9525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4091" b="399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>Сурет 2.18. Жұмыс камераларын басқару терезесін ашу</w:t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ind w:firstLine="851"/>
        <w:jc w:val="both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 xml:space="preserve">Нәтижесінде </w:t>
      </w:r>
      <w:r w:rsidRPr="00000BEB">
        <w:rPr>
          <w:i/>
          <w:color w:val="1D1B11"/>
          <w:sz w:val="28"/>
          <w:szCs w:val="28"/>
          <w:lang w:val="kk-KZ"/>
        </w:rPr>
        <w:t>Управление камерами проекта</w:t>
      </w:r>
      <w:r w:rsidRPr="00000BEB">
        <w:rPr>
          <w:color w:val="1D1B11"/>
          <w:sz w:val="28"/>
          <w:szCs w:val="28"/>
          <w:lang w:val="kk-KZ"/>
        </w:rPr>
        <w:t xml:space="preserve"> терезесі ашылады</w:t>
      </w:r>
      <w:r w:rsidRPr="00000BEB">
        <w:rPr>
          <w:color w:val="1D1B11"/>
          <w:sz w:val="28"/>
          <w:szCs w:val="28"/>
        </w:rPr>
        <w:t xml:space="preserve"> </w:t>
      </w:r>
      <w:r>
        <w:rPr>
          <w:color w:val="1D1B11"/>
          <w:sz w:val="28"/>
          <w:szCs w:val="28"/>
          <w:lang w:val="kk-KZ"/>
        </w:rPr>
        <w:t>(сурет 2.19) [13].</w:t>
      </w:r>
    </w:p>
    <w:p w:rsidR="007F2171" w:rsidRPr="00000BEB" w:rsidRDefault="007F2171" w:rsidP="007F2171">
      <w:pPr>
        <w:tabs>
          <w:tab w:val="left" w:pos="3431"/>
        </w:tabs>
        <w:ind w:firstLine="708"/>
        <w:jc w:val="both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DF51C1">
        <w:rPr>
          <w:noProof/>
          <w:color w:val="1D1B11"/>
          <w:sz w:val="28"/>
          <w:szCs w:val="28"/>
        </w:rPr>
        <w:lastRenderedPageBreak/>
        <w:drawing>
          <wp:inline distT="0" distB="0" distL="0" distR="0">
            <wp:extent cx="3676650" cy="2809875"/>
            <wp:effectExtent l="0" t="0" r="0" b="9525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64" t="19214" r="27954" b="201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>Сурет 2.19. Жоба камераларын басқару терезесі</w:t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ind w:firstLine="851"/>
        <w:jc w:val="both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 xml:space="preserve">Жаңа камераның параметрлері </w:t>
      </w:r>
      <w:r w:rsidRPr="00DF51C1">
        <w:rPr>
          <w:noProof/>
          <w:color w:val="1D1B11"/>
          <w:sz w:val="28"/>
          <w:szCs w:val="28"/>
        </w:rPr>
        <w:drawing>
          <wp:inline distT="0" distB="0" distL="0" distR="0">
            <wp:extent cx="257175" cy="209550"/>
            <wp:effectExtent l="0" t="0" r="9525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0BEB">
        <w:rPr>
          <w:color w:val="1D1B11"/>
          <w:sz w:val="28"/>
          <w:szCs w:val="28"/>
          <w:lang w:val="kk-KZ"/>
        </w:rPr>
        <w:t xml:space="preserve"> батырмасын басу кезінде енгізіледі, одан кейін </w:t>
      </w:r>
      <w:r w:rsidRPr="00000BEB">
        <w:rPr>
          <w:i/>
          <w:color w:val="1D1B11"/>
          <w:sz w:val="28"/>
          <w:szCs w:val="28"/>
          <w:lang w:val="kk-KZ"/>
        </w:rPr>
        <w:t>Камера</w:t>
      </w:r>
      <w:r>
        <w:rPr>
          <w:color w:val="1D1B11"/>
          <w:sz w:val="28"/>
          <w:szCs w:val="28"/>
          <w:lang w:val="kk-KZ"/>
        </w:rPr>
        <w:t xml:space="preserve"> терезесі ашылады (сурет 2.20).</w:t>
      </w:r>
    </w:p>
    <w:p w:rsidR="007F2171" w:rsidRPr="00000BEB" w:rsidRDefault="007F2171" w:rsidP="007F2171">
      <w:pPr>
        <w:tabs>
          <w:tab w:val="left" w:pos="3431"/>
        </w:tabs>
        <w:ind w:firstLine="851"/>
        <w:jc w:val="both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DF51C1">
        <w:rPr>
          <w:noProof/>
          <w:color w:val="1D1B11"/>
          <w:sz w:val="28"/>
          <w:szCs w:val="28"/>
        </w:rPr>
        <w:drawing>
          <wp:inline distT="0" distB="0" distL="0" distR="0">
            <wp:extent cx="3276600" cy="4029075"/>
            <wp:effectExtent l="0" t="0" r="0" b="9525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65" t="12807" r="34885" b="13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>Сурет 2.20. Камера параметрлерін енгізу</w:t>
      </w:r>
    </w:p>
    <w:p w:rsidR="007F2171" w:rsidRPr="00000BEB" w:rsidRDefault="007F2171" w:rsidP="007F2171">
      <w:pPr>
        <w:tabs>
          <w:tab w:val="left" w:pos="3431"/>
        </w:tabs>
        <w:ind w:firstLine="708"/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ind w:firstLine="851"/>
        <w:jc w:val="both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>Қажет жолдарды толтырып</w:t>
      </w:r>
      <w:r w:rsidRPr="00000BEB">
        <w:rPr>
          <w:i/>
          <w:color w:val="1D1B11"/>
          <w:sz w:val="28"/>
          <w:szCs w:val="28"/>
          <w:lang w:val="kk-KZ"/>
        </w:rPr>
        <w:t>ОК</w:t>
      </w:r>
      <w:r w:rsidRPr="00000BEB">
        <w:rPr>
          <w:color w:val="1D1B11"/>
          <w:sz w:val="28"/>
          <w:szCs w:val="28"/>
          <w:lang w:val="kk-KZ"/>
        </w:rPr>
        <w:t xml:space="preserve"> батырмасы басылады. Егер қандай да бір деректер қатемен енгізілсе, </w:t>
      </w:r>
      <w:r w:rsidRPr="00DF51C1">
        <w:rPr>
          <w:noProof/>
          <w:color w:val="1D1B11"/>
          <w:sz w:val="28"/>
          <w:szCs w:val="28"/>
        </w:rPr>
        <w:drawing>
          <wp:inline distT="0" distB="0" distL="0" distR="0">
            <wp:extent cx="238125" cy="200025"/>
            <wp:effectExtent l="0" t="0" r="9525" b="9525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0BEB">
        <w:rPr>
          <w:color w:val="1D1B11"/>
          <w:sz w:val="28"/>
          <w:szCs w:val="28"/>
          <w:lang w:val="kk-KZ"/>
        </w:rPr>
        <w:t xml:space="preserve"> батырмасын басу арқылы түзетуге болады. </w:t>
      </w:r>
      <w:r w:rsidRPr="00000BEB">
        <w:rPr>
          <w:color w:val="1D1B11"/>
          <w:sz w:val="28"/>
          <w:szCs w:val="28"/>
          <w:lang w:val="kk-KZ"/>
        </w:rPr>
        <w:lastRenderedPageBreak/>
        <w:t xml:space="preserve">Келесі жобаларды өңдеген кезде, егер дәл сол камера қолданылса, алдындағы жобалардан камера параметрлерін </w:t>
      </w:r>
      <w:r w:rsidRPr="00DF51C1">
        <w:rPr>
          <w:noProof/>
          <w:color w:val="1D1B11"/>
          <w:sz w:val="28"/>
          <w:szCs w:val="28"/>
        </w:rPr>
        <w:drawing>
          <wp:inline distT="0" distB="0" distL="0" distR="0">
            <wp:extent cx="209550" cy="219075"/>
            <wp:effectExtent l="0" t="0" r="0" b="9525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0BEB">
        <w:rPr>
          <w:color w:val="1D1B11"/>
          <w:sz w:val="28"/>
          <w:szCs w:val="28"/>
          <w:lang w:val="kk-KZ"/>
        </w:rPr>
        <w:t xml:space="preserve"> батырмасын басу арқылы импорттауға болады. Камера параметрлері енгізілгеннен кейін, жобаның барлық суреттеріне осы параметрлерді беру қажет, ол үшін терезеде сәйкес жол бар. </w:t>
      </w:r>
      <w:r w:rsidRPr="00000BEB">
        <w:rPr>
          <w:i/>
          <w:color w:val="1D1B11"/>
          <w:sz w:val="28"/>
          <w:szCs w:val="28"/>
          <w:lang w:val="kk-KZ"/>
        </w:rPr>
        <w:t>Выполнить</w:t>
      </w:r>
      <w:r w:rsidRPr="00000BEB">
        <w:rPr>
          <w:color w:val="1D1B11"/>
          <w:sz w:val="28"/>
          <w:szCs w:val="28"/>
          <w:lang w:val="kk-KZ"/>
        </w:rPr>
        <w:t xml:space="preserve"> батырмасын басу арқылы барлық суреттердің ішкі бағдарлауы жүргізіледі (сурет 2.21). </w:t>
      </w:r>
    </w:p>
    <w:p w:rsidR="007F2171" w:rsidRPr="00000BEB" w:rsidRDefault="007F2171" w:rsidP="007F2171">
      <w:pPr>
        <w:tabs>
          <w:tab w:val="left" w:pos="3431"/>
        </w:tabs>
        <w:ind w:firstLine="708"/>
        <w:jc w:val="both"/>
        <w:rPr>
          <w:noProof/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DF51C1">
        <w:rPr>
          <w:noProof/>
          <w:color w:val="1D1B11"/>
          <w:sz w:val="28"/>
          <w:szCs w:val="28"/>
        </w:rPr>
        <w:drawing>
          <wp:inline distT="0" distB="0" distL="0" distR="0">
            <wp:extent cx="4076700" cy="3209925"/>
            <wp:effectExtent l="0" t="0" r="0" b="9525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78" t="18658" r="28337" b="201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>Сурет 2.21. Жоба камераларын басқару терезесі</w:t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ind w:firstLine="708"/>
        <w:jc w:val="both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 xml:space="preserve">Барлығы табысты өткені туралы </w:t>
      </w:r>
      <w:r w:rsidRPr="00000BEB">
        <w:rPr>
          <w:i/>
          <w:color w:val="1D1B11"/>
          <w:sz w:val="28"/>
          <w:szCs w:val="28"/>
          <w:lang w:val="kk-KZ"/>
        </w:rPr>
        <w:t>Вн.ориентирование</w:t>
      </w:r>
      <w:r w:rsidRPr="00000BEB">
        <w:rPr>
          <w:color w:val="1D1B11"/>
          <w:sz w:val="28"/>
          <w:szCs w:val="28"/>
          <w:lang w:val="kk-KZ"/>
        </w:rPr>
        <w:t xml:space="preserve"> бағанасындағы қосу таңбалары айғақтайды. </w:t>
      </w:r>
      <w:r w:rsidRPr="00000BEB">
        <w:rPr>
          <w:i/>
          <w:color w:val="1D1B11"/>
          <w:sz w:val="28"/>
          <w:szCs w:val="28"/>
          <w:lang w:val="kk-KZ"/>
        </w:rPr>
        <w:t>Закрыть</w:t>
      </w:r>
      <w:r w:rsidRPr="00000BEB">
        <w:rPr>
          <w:color w:val="1D1B11"/>
          <w:sz w:val="28"/>
          <w:szCs w:val="28"/>
          <w:lang w:val="kk-KZ"/>
        </w:rPr>
        <w:t xml:space="preserve"> батырмасын басылады, нәтижесінде жасалған жұмыстың есебі бар терезе шығады (сурет 2.22). </w:t>
      </w:r>
    </w:p>
    <w:p w:rsidR="007F2171" w:rsidRPr="00000BEB" w:rsidRDefault="007F2171" w:rsidP="007F2171">
      <w:pPr>
        <w:tabs>
          <w:tab w:val="left" w:pos="3431"/>
        </w:tabs>
        <w:ind w:firstLine="708"/>
        <w:jc w:val="both"/>
        <w:rPr>
          <w:noProof/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DF51C1">
        <w:rPr>
          <w:noProof/>
          <w:color w:val="1D1B11"/>
          <w:sz w:val="28"/>
          <w:szCs w:val="28"/>
        </w:rPr>
        <w:drawing>
          <wp:inline distT="0" distB="0" distL="0" distR="0">
            <wp:extent cx="3371850" cy="2000250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42" t="25351" r="30952" b="36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>Сурет 2.22. Жасалған жұмыс туралы есеп</w:t>
      </w:r>
    </w:p>
    <w:p w:rsidR="007F2171" w:rsidRPr="00000BEB" w:rsidRDefault="007F2171" w:rsidP="007F2171">
      <w:pPr>
        <w:tabs>
          <w:tab w:val="left" w:pos="3431"/>
        </w:tabs>
        <w:jc w:val="both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rPr>
          <w:noProof/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DF51C1">
        <w:rPr>
          <w:noProof/>
          <w:color w:val="1D1B11"/>
          <w:sz w:val="28"/>
          <w:szCs w:val="28"/>
        </w:rPr>
        <w:lastRenderedPageBreak/>
        <w:drawing>
          <wp:inline distT="0" distB="0" distL="0" distR="0">
            <wp:extent cx="4743450" cy="2571750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6" r="5043" b="6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</w:p>
    <w:p w:rsidR="007F2171" w:rsidRPr="00000BEB" w:rsidRDefault="007F2171" w:rsidP="007F2171">
      <w:pPr>
        <w:tabs>
          <w:tab w:val="left" w:pos="3431"/>
        </w:tabs>
        <w:jc w:val="center"/>
        <w:rPr>
          <w:color w:val="1D1B11"/>
          <w:sz w:val="28"/>
          <w:szCs w:val="28"/>
          <w:lang w:val="kk-KZ"/>
        </w:rPr>
      </w:pPr>
      <w:r w:rsidRPr="00000BEB">
        <w:rPr>
          <w:color w:val="1D1B11"/>
          <w:sz w:val="28"/>
          <w:szCs w:val="28"/>
          <w:lang w:val="kk-KZ"/>
        </w:rPr>
        <w:t>Сурет 2.23. Суреттердің дұрыс орналасуы</w:t>
      </w:r>
    </w:p>
    <w:p w:rsidR="007F2171" w:rsidRPr="00000BEB" w:rsidRDefault="007F2171" w:rsidP="007F2171">
      <w:pPr>
        <w:tabs>
          <w:tab w:val="left" w:pos="3431"/>
        </w:tabs>
        <w:ind w:firstLine="708"/>
        <w:jc w:val="center"/>
        <w:rPr>
          <w:color w:val="1D1B11"/>
          <w:sz w:val="28"/>
          <w:szCs w:val="28"/>
          <w:lang w:val="kk-KZ"/>
        </w:rPr>
      </w:pPr>
      <w:bookmarkStart w:id="0" w:name="_GoBack"/>
      <w:bookmarkEnd w:id="0"/>
    </w:p>
    <w:sectPr w:rsidR="007F2171" w:rsidRPr="00000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5.75pt;height:13.5pt;visibility:visible" o:bullet="t">
        <v:imagedata r:id="rId1" o:title=""/>
      </v:shape>
    </w:pict>
  </w:numPicBullet>
  <w:numPicBullet w:numPicBulletId="1">
    <w:pict>
      <v:shape id="_x0000_i1033" type="#_x0000_t75" style="width:15pt;height:14.25pt;visibility:visible" o:bullet="t">
        <v:imagedata r:id="rId2" o:title=""/>
      </v:shape>
    </w:pict>
  </w:numPicBullet>
  <w:abstractNum w:abstractNumId="0">
    <w:nsid w:val="024F448F"/>
    <w:multiLevelType w:val="hybridMultilevel"/>
    <w:tmpl w:val="A9A48E2E"/>
    <w:lvl w:ilvl="0" w:tplc="27DA2F06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C026A81"/>
    <w:multiLevelType w:val="hybridMultilevel"/>
    <w:tmpl w:val="39C256BC"/>
    <w:lvl w:ilvl="0" w:tplc="EDDA721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700BC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32E86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8B8EF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28B04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BD4A68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52CC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74AB4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5B2BAA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46AB51AD"/>
    <w:multiLevelType w:val="hybridMultilevel"/>
    <w:tmpl w:val="46660E78"/>
    <w:lvl w:ilvl="0" w:tplc="95A2D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4444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96EDD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3A22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284534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462EC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46187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00E8A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25049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A4B"/>
    <w:rsid w:val="000E7087"/>
    <w:rsid w:val="00375A4B"/>
    <w:rsid w:val="0042637C"/>
    <w:rsid w:val="007F2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E38962-6BE7-4F4B-B934-3EC213E8C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21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7F217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3">
    <w:name w:val="List Paragraph"/>
    <w:basedOn w:val="a"/>
    <w:uiPriority w:val="34"/>
    <w:qFormat/>
    <w:rsid w:val="007F217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13" Type="http://schemas.openxmlformats.org/officeDocument/2006/relationships/image" Target="media/image11.png"/><Relationship Id="rId3" Type="http://schemas.openxmlformats.org/officeDocument/2006/relationships/settings" Target="settings.xml"/><Relationship Id="rId7" Type="http://schemas.openxmlformats.org/officeDocument/2006/relationships/image" Target="media/image5.png"/><Relationship Id="rId12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11" Type="http://schemas.openxmlformats.org/officeDocument/2006/relationships/image" Target="media/image9.png"/><Relationship Id="rId5" Type="http://schemas.openxmlformats.org/officeDocument/2006/relationships/image" Target="media/image3.png"/><Relationship Id="rId15" Type="http://schemas.openxmlformats.org/officeDocument/2006/relationships/theme" Target="theme/theme1.xml"/><Relationship Id="rId10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7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234</Words>
  <Characters>1334</Characters>
  <Application>Microsoft Office Word</Application>
  <DocSecurity>0</DocSecurity>
  <Lines>11</Lines>
  <Paragraphs>3</Paragraphs>
  <ScaleCrop>false</ScaleCrop>
  <Company>HP</Company>
  <LinksUpToDate>false</LinksUpToDate>
  <CharactersWithSpaces>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2020-03-26T13:54:00Z</dcterms:created>
  <dcterms:modified xsi:type="dcterms:W3CDTF">2020-03-26T14:50:00Z</dcterms:modified>
</cp:coreProperties>
</file>